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38" w:rsidRPr="00FB2DF9" w:rsidRDefault="00991638" w:rsidP="00FB2DF9">
      <w:pPr>
        <w:widowControl w:val="0"/>
        <w:autoSpaceDE w:val="0"/>
        <w:autoSpaceDN w:val="0"/>
        <w:adjustRightInd w:val="0"/>
        <w:spacing w:line="276" w:lineRule="auto"/>
        <w:jc w:val="center"/>
        <w:rPr>
          <w:rFonts w:asciiTheme="majorHAnsi" w:hAnsiTheme="majorHAnsi" w:cstheme="majorHAnsi"/>
          <w:b/>
          <w:lang w:val="es-ES"/>
        </w:rPr>
      </w:pPr>
      <w:r w:rsidRPr="00FB2DF9">
        <w:rPr>
          <w:rFonts w:asciiTheme="majorHAnsi" w:hAnsiTheme="majorHAnsi" w:cstheme="majorHAnsi"/>
          <w:b/>
          <w:noProof/>
          <w:lang w:val="es-EC" w:eastAsia="es-EC"/>
        </w:rPr>
        <w:drawing>
          <wp:anchor distT="0" distB="0" distL="114300" distR="114300" simplePos="0" relativeHeight="251659264" behindDoc="0" locked="0" layoutInCell="1" allowOverlap="1">
            <wp:simplePos x="0" y="0"/>
            <wp:positionH relativeFrom="column">
              <wp:posOffset>-137160</wp:posOffset>
            </wp:positionH>
            <wp:positionV relativeFrom="paragraph">
              <wp:posOffset>-404495</wp:posOffset>
            </wp:positionV>
            <wp:extent cx="1990725" cy="800100"/>
            <wp:effectExtent l="19050" t="0" r="9525" b="0"/>
            <wp:wrapTopAndBottom/>
            <wp:docPr id="2" name="Imagen 2" descr="C:\Users\Administrador 1\Desktop\JOHANNA\LOGO-PREFEC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 1\Desktop\JOHANNA\LOGO-PREFECTUR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0725" cy="800100"/>
                    </a:xfrm>
                    <a:prstGeom prst="rect">
                      <a:avLst/>
                    </a:prstGeom>
                    <a:noFill/>
                    <a:ln>
                      <a:noFill/>
                    </a:ln>
                  </pic:spPr>
                </pic:pic>
              </a:graphicData>
            </a:graphic>
          </wp:anchor>
        </w:drawing>
      </w:r>
    </w:p>
    <w:p w:rsidR="00991638" w:rsidRPr="00FB2DF9" w:rsidRDefault="00EA684A" w:rsidP="00FB2DF9">
      <w:pPr>
        <w:widowControl w:val="0"/>
        <w:autoSpaceDE w:val="0"/>
        <w:autoSpaceDN w:val="0"/>
        <w:adjustRightInd w:val="0"/>
        <w:spacing w:line="276" w:lineRule="auto"/>
        <w:jc w:val="center"/>
        <w:rPr>
          <w:rFonts w:asciiTheme="majorHAnsi" w:hAnsiTheme="majorHAnsi" w:cstheme="majorHAnsi"/>
          <w:b/>
          <w:sz w:val="28"/>
          <w:szCs w:val="28"/>
          <w:lang w:val="es-ES"/>
        </w:rPr>
      </w:pPr>
      <w:r w:rsidRPr="00FB2DF9">
        <w:rPr>
          <w:rFonts w:asciiTheme="majorHAnsi" w:hAnsiTheme="majorHAnsi" w:cstheme="majorHAnsi"/>
          <w:b/>
          <w:sz w:val="28"/>
          <w:szCs w:val="28"/>
          <w:lang w:val="es-ES"/>
        </w:rPr>
        <w:t>BOLETÍN DE PRENSA</w:t>
      </w:r>
    </w:p>
    <w:p w:rsidR="008A6320" w:rsidRPr="00FB2DF9" w:rsidRDefault="008A6320" w:rsidP="00FB2DF9">
      <w:pPr>
        <w:widowControl w:val="0"/>
        <w:autoSpaceDE w:val="0"/>
        <w:autoSpaceDN w:val="0"/>
        <w:adjustRightInd w:val="0"/>
        <w:spacing w:line="276" w:lineRule="auto"/>
        <w:jc w:val="both"/>
        <w:rPr>
          <w:rFonts w:asciiTheme="majorHAnsi" w:hAnsiTheme="majorHAnsi" w:cstheme="majorHAnsi"/>
          <w:lang w:val="es-ES"/>
        </w:rPr>
      </w:pPr>
    </w:p>
    <w:p w:rsidR="00CC46A5" w:rsidRPr="00CC46A5" w:rsidRDefault="0042196E" w:rsidP="00CC46A5">
      <w:pPr>
        <w:pBdr>
          <w:top w:val="nil"/>
          <w:left w:val="nil"/>
          <w:bottom w:val="nil"/>
          <w:right w:val="nil"/>
          <w:between w:val="nil"/>
        </w:pBdr>
        <w:ind w:left="720"/>
        <w:contextualSpacing/>
        <w:jc w:val="center"/>
        <w:rPr>
          <w:rFonts w:ascii="Calibri" w:eastAsia="Calibri" w:hAnsi="Calibri" w:cs="Calibri"/>
          <w:b/>
          <w:color w:val="000000"/>
          <w:sz w:val="28"/>
          <w:szCs w:val="28"/>
        </w:rPr>
      </w:pPr>
      <w:r>
        <w:rPr>
          <w:rFonts w:ascii="Calibri" w:eastAsia="Calibri" w:hAnsi="Calibri" w:cs="Calibri"/>
          <w:b/>
          <w:color w:val="000000"/>
          <w:sz w:val="28"/>
          <w:szCs w:val="28"/>
        </w:rPr>
        <w:t>PREFECTURA DEL CARCHI IMPULSA MICRO INDUSTRIA LACTEA</w:t>
      </w:r>
    </w:p>
    <w:p w:rsidR="00CC46A5" w:rsidRPr="005B7AF4" w:rsidRDefault="00CC46A5" w:rsidP="00CC46A5">
      <w:pPr>
        <w:jc w:val="both"/>
        <w:rPr>
          <w:rFonts w:ascii="Calibri" w:eastAsia="Calibri" w:hAnsi="Calibri" w:cs="Calibri"/>
          <w:b/>
        </w:rPr>
      </w:pPr>
    </w:p>
    <w:p w:rsidR="00CC46A5" w:rsidRDefault="00CC46A5" w:rsidP="00CC46A5">
      <w:pPr>
        <w:jc w:val="both"/>
        <w:rPr>
          <w:rFonts w:ascii="Calibri" w:eastAsia="Calibri" w:hAnsi="Calibri" w:cs="Calibri"/>
        </w:rPr>
      </w:pPr>
    </w:p>
    <w:p w:rsidR="00CC46A5" w:rsidRPr="005B7AF4" w:rsidRDefault="00CC46A5" w:rsidP="00CC46A5">
      <w:pPr>
        <w:jc w:val="both"/>
        <w:rPr>
          <w:rFonts w:ascii="Calibri" w:eastAsia="Calibri" w:hAnsi="Calibri" w:cs="Calibri"/>
        </w:rPr>
      </w:pPr>
      <w:r w:rsidRPr="005B7AF4">
        <w:rPr>
          <w:rFonts w:ascii="Calibri" w:eastAsia="Calibri" w:hAnsi="Calibri" w:cs="Calibri"/>
        </w:rPr>
        <w:t>Durante los días 09,10 y 11 de agosto en la ciudad de Cayambe se desarrolló la IX Feria Nacional del Queso, un evento que convocó a más de 40 productores de lácteos de todo el país, entre ellos productores carchenses que obtuvieron galardones por sus destacados productos.</w:t>
      </w:r>
    </w:p>
    <w:p w:rsidR="00CC46A5" w:rsidRDefault="00CC46A5" w:rsidP="00CC46A5">
      <w:pPr>
        <w:jc w:val="both"/>
        <w:rPr>
          <w:rFonts w:ascii="Calibri" w:eastAsia="Calibri" w:hAnsi="Calibri" w:cs="Calibri"/>
        </w:rPr>
      </w:pPr>
      <w:r w:rsidRPr="005B7AF4">
        <w:rPr>
          <w:rFonts w:ascii="Calibri" w:eastAsia="Calibri" w:hAnsi="Calibri" w:cs="Calibri"/>
        </w:rPr>
        <w:t xml:space="preserve">De esta manera luego de un proceso de degustación, presentación y deliberación de los jueces, se determinó que el queso de la productora </w:t>
      </w:r>
      <w:r w:rsidR="00A65DD9">
        <w:rPr>
          <w:rFonts w:ascii="Calibri" w:eastAsia="Calibri" w:hAnsi="Calibri" w:cs="Calibri"/>
        </w:rPr>
        <w:t>“</w:t>
      </w:r>
      <w:r w:rsidR="00AF4BB1">
        <w:rPr>
          <w:rFonts w:ascii="Calibri" w:eastAsia="Calibri" w:hAnsi="Calibri" w:cs="Calibri"/>
        </w:rPr>
        <w:t>M</w:t>
      </w:r>
      <w:r w:rsidRPr="005B7AF4">
        <w:rPr>
          <w:rFonts w:ascii="Calibri" w:eastAsia="Calibri" w:hAnsi="Calibri" w:cs="Calibri"/>
        </w:rPr>
        <w:t>ilma</w:t>
      </w:r>
      <w:r w:rsidR="00A65DD9">
        <w:rPr>
          <w:rFonts w:ascii="Calibri" w:eastAsia="Calibri" w:hAnsi="Calibri" w:cs="Calibri"/>
        </w:rPr>
        <w:t>”</w:t>
      </w:r>
      <w:r w:rsidRPr="005B7AF4">
        <w:rPr>
          <w:rFonts w:ascii="Calibri" w:eastAsia="Calibri" w:hAnsi="Calibri" w:cs="Calibri"/>
        </w:rPr>
        <w:t xml:space="preserve"> que está ubicada en el sector El Capulí en Montúfar logró ser reconocido como el mejor queso Supremo del Ecuador.</w:t>
      </w:r>
    </w:p>
    <w:p w:rsidR="00267B36" w:rsidRDefault="00267B36" w:rsidP="00CC46A5">
      <w:pPr>
        <w:jc w:val="both"/>
        <w:rPr>
          <w:rFonts w:ascii="Calibri" w:eastAsia="Calibri" w:hAnsi="Calibri" w:cs="Calibri"/>
        </w:rPr>
      </w:pPr>
    </w:p>
    <w:p w:rsidR="00CC46A5" w:rsidRDefault="00CC46A5" w:rsidP="00CC46A5">
      <w:pPr>
        <w:jc w:val="both"/>
        <w:rPr>
          <w:rFonts w:ascii="Calibri" w:eastAsia="Calibri" w:hAnsi="Calibri" w:cs="Calibri"/>
        </w:rPr>
      </w:pPr>
      <w:r w:rsidRPr="005B7AF4">
        <w:rPr>
          <w:rFonts w:ascii="Calibri" w:eastAsia="Calibri" w:hAnsi="Calibri" w:cs="Calibri"/>
        </w:rPr>
        <w:t xml:space="preserve">Mientras que, productores del Centro Agrícola de Tulcán lograron el segundo lugar con el queso </w:t>
      </w:r>
      <w:r w:rsidR="00AF4BB1" w:rsidRPr="005B7AF4">
        <w:rPr>
          <w:rFonts w:ascii="Calibri" w:eastAsia="Calibri" w:hAnsi="Calibri" w:cs="Calibri"/>
        </w:rPr>
        <w:t>mozzarella</w:t>
      </w:r>
      <w:r w:rsidRPr="005B7AF4">
        <w:rPr>
          <w:rFonts w:ascii="Calibri" w:eastAsia="Calibri" w:hAnsi="Calibri" w:cs="Calibri"/>
        </w:rPr>
        <w:t xml:space="preserve"> “Cat Chesse” y la productora de lácteos </w:t>
      </w:r>
      <w:r w:rsidR="00A65DD9">
        <w:rPr>
          <w:rFonts w:ascii="Calibri" w:eastAsia="Calibri" w:hAnsi="Calibri" w:cs="Calibri"/>
        </w:rPr>
        <w:t>“</w:t>
      </w:r>
      <w:r w:rsidRPr="005B7AF4">
        <w:rPr>
          <w:rFonts w:ascii="Calibri" w:eastAsia="Calibri" w:hAnsi="Calibri" w:cs="Calibri"/>
        </w:rPr>
        <w:t>Jhony</w:t>
      </w:r>
      <w:r w:rsidR="00A65DD9">
        <w:rPr>
          <w:rFonts w:ascii="Calibri" w:eastAsia="Calibri" w:hAnsi="Calibri" w:cs="Calibri"/>
        </w:rPr>
        <w:t>”</w:t>
      </w:r>
      <w:r w:rsidRPr="005B7AF4">
        <w:rPr>
          <w:rFonts w:ascii="Calibri" w:eastAsia="Calibri" w:hAnsi="Calibri" w:cs="Calibri"/>
        </w:rPr>
        <w:t xml:space="preserve"> logró un reconocimiento especial a su participación en esta feria.</w:t>
      </w:r>
    </w:p>
    <w:p w:rsidR="00267B36" w:rsidRDefault="00267B36" w:rsidP="00267B36">
      <w:pPr>
        <w:jc w:val="both"/>
        <w:rPr>
          <w:rFonts w:ascii="Calibri" w:eastAsia="Calibri" w:hAnsi="Calibri" w:cs="Calibri"/>
        </w:rPr>
      </w:pPr>
    </w:p>
    <w:p w:rsidR="00267B36" w:rsidRPr="005B7AF4" w:rsidRDefault="00267B36" w:rsidP="00267B36">
      <w:pPr>
        <w:jc w:val="both"/>
        <w:rPr>
          <w:rFonts w:ascii="Calibri" w:eastAsia="Calibri" w:hAnsi="Calibri" w:cs="Calibri"/>
        </w:rPr>
      </w:pPr>
      <w:r>
        <w:rPr>
          <w:rFonts w:ascii="Calibri" w:eastAsia="Calibri" w:hAnsi="Calibri" w:cs="Calibri"/>
        </w:rPr>
        <w:t xml:space="preserve">“Dejamos el nombre de nuestra provincia en alto, porque nuestro producto obtuvo reconocimiento por su calidad, su precio y su sabor. Contamos con el apoyo de la Prefectura del Carchi y eso nos permitió sobresalir en este concurso”, así lo manifestó </w:t>
      </w:r>
      <w:proofErr w:type="spellStart"/>
      <w:r w:rsidRPr="005B7AF4">
        <w:rPr>
          <w:rFonts w:ascii="Calibri" w:eastAsia="Calibri" w:hAnsi="Calibri" w:cs="Calibri"/>
        </w:rPr>
        <w:t>Licet</w:t>
      </w:r>
      <w:proofErr w:type="spellEnd"/>
      <w:r w:rsidRPr="005B7AF4">
        <w:rPr>
          <w:rFonts w:ascii="Calibri" w:eastAsia="Calibri" w:hAnsi="Calibri" w:cs="Calibri"/>
        </w:rPr>
        <w:t xml:space="preserve"> Orbe </w:t>
      </w:r>
      <w:r>
        <w:rPr>
          <w:rFonts w:ascii="Calibri" w:eastAsia="Calibri" w:hAnsi="Calibri" w:cs="Calibri"/>
        </w:rPr>
        <w:t xml:space="preserve">del </w:t>
      </w:r>
      <w:r w:rsidRPr="005B7AF4">
        <w:rPr>
          <w:rFonts w:ascii="Calibri" w:eastAsia="Calibri" w:hAnsi="Calibri" w:cs="Calibri"/>
        </w:rPr>
        <w:t xml:space="preserve">Centro Agrícola de Tulcán </w:t>
      </w:r>
    </w:p>
    <w:p w:rsidR="00267B36" w:rsidRDefault="00267B36" w:rsidP="00CC46A5">
      <w:pPr>
        <w:jc w:val="both"/>
        <w:rPr>
          <w:rFonts w:ascii="Calibri" w:eastAsia="Calibri" w:hAnsi="Calibri" w:cs="Calibri"/>
        </w:rPr>
      </w:pPr>
    </w:p>
    <w:p w:rsidR="00267B36" w:rsidRDefault="00267B36" w:rsidP="00267B36">
      <w:pPr>
        <w:jc w:val="both"/>
        <w:rPr>
          <w:rFonts w:ascii="Calibri" w:eastAsia="Calibri" w:hAnsi="Calibri" w:cs="Calibri"/>
        </w:rPr>
      </w:pPr>
      <w:r>
        <w:rPr>
          <w:rFonts w:ascii="Calibri" w:eastAsia="Calibri" w:hAnsi="Calibri" w:cs="Calibri"/>
        </w:rPr>
        <w:t xml:space="preserve">“El apoyo de la Prefectura fue indispensable para que nosotros como productores participemos en la feria, esta es una gran oportunidad para abrir nuevos mercados a nivel nacional y nos motiva a continuar trabajando arduamente con nuestros productos” Marisol Pérez </w:t>
      </w:r>
      <w:proofErr w:type="gramStart"/>
      <w:r>
        <w:rPr>
          <w:rFonts w:ascii="Calibri" w:eastAsia="Calibri" w:hAnsi="Calibri" w:cs="Calibri"/>
        </w:rPr>
        <w:t xml:space="preserve">de </w:t>
      </w:r>
      <w:r w:rsidRPr="005B7AF4">
        <w:rPr>
          <w:rFonts w:ascii="Calibri" w:eastAsia="Calibri" w:hAnsi="Calibri" w:cs="Calibri"/>
        </w:rPr>
        <w:t xml:space="preserve"> Lácteos</w:t>
      </w:r>
      <w:proofErr w:type="gramEnd"/>
      <w:r w:rsidRPr="005B7AF4">
        <w:rPr>
          <w:rFonts w:ascii="Calibri" w:eastAsia="Calibri" w:hAnsi="Calibri" w:cs="Calibri"/>
        </w:rPr>
        <w:t xml:space="preserve"> </w:t>
      </w:r>
      <w:r>
        <w:rPr>
          <w:rFonts w:ascii="Calibri" w:eastAsia="Calibri" w:hAnsi="Calibri" w:cs="Calibri"/>
        </w:rPr>
        <w:t>“</w:t>
      </w:r>
      <w:r w:rsidRPr="005B7AF4">
        <w:rPr>
          <w:rFonts w:ascii="Calibri" w:eastAsia="Calibri" w:hAnsi="Calibri" w:cs="Calibri"/>
        </w:rPr>
        <w:t>Jhony</w:t>
      </w:r>
      <w:r>
        <w:rPr>
          <w:rFonts w:ascii="Calibri" w:eastAsia="Calibri" w:hAnsi="Calibri" w:cs="Calibri"/>
        </w:rPr>
        <w:t>”</w:t>
      </w:r>
      <w:r w:rsidRPr="005B7AF4">
        <w:rPr>
          <w:rFonts w:ascii="Calibri" w:eastAsia="Calibri" w:hAnsi="Calibri" w:cs="Calibri"/>
        </w:rPr>
        <w:t xml:space="preserve"> </w:t>
      </w:r>
    </w:p>
    <w:p w:rsidR="00CC46A5" w:rsidRPr="005B7AF4" w:rsidRDefault="00CC46A5" w:rsidP="00CC46A5">
      <w:pPr>
        <w:jc w:val="both"/>
        <w:rPr>
          <w:rFonts w:ascii="Calibri" w:eastAsia="Calibri" w:hAnsi="Calibri" w:cs="Calibri"/>
        </w:rPr>
      </w:pPr>
    </w:p>
    <w:p w:rsidR="00CC46A5" w:rsidRPr="005B7AF4" w:rsidRDefault="00CC46A5" w:rsidP="00CC46A5">
      <w:pPr>
        <w:jc w:val="both"/>
        <w:rPr>
          <w:rFonts w:ascii="Calibri" w:eastAsia="Calibri" w:hAnsi="Calibri" w:cs="Calibri"/>
        </w:rPr>
      </w:pPr>
      <w:r w:rsidRPr="005B7AF4">
        <w:rPr>
          <w:rFonts w:ascii="Calibri" w:eastAsia="Calibri" w:hAnsi="Calibri" w:cs="Calibri"/>
        </w:rPr>
        <w:t xml:space="preserve">Estos dos últimos productores de queso fueron apoyados por la Prefectura del Carchi a y través del mejoramiento de las buenas prácticas alimenticias, capacitaciones y servicios. En el caso del Centro Agrícola de Tulcán se les ayudó por medio de un proyecto que fue gestionado con la Unión Europea la CAN, Prefectura con el apoyo de la empresa privada, para obtener productos de calidad.    </w:t>
      </w:r>
    </w:p>
    <w:p w:rsidR="00CC46A5" w:rsidRPr="005B7AF4" w:rsidRDefault="00CC46A5" w:rsidP="00CC46A5">
      <w:pPr>
        <w:jc w:val="both"/>
        <w:rPr>
          <w:rFonts w:ascii="Calibri" w:eastAsia="Calibri" w:hAnsi="Calibri" w:cs="Calibri"/>
        </w:rPr>
      </w:pPr>
    </w:p>
    <w:p w:rsidR="00CC46A5" w:rsidRPr="005B7AF4" w:rsidRDefault="00CC46A5" w:rsidP="00CC46A5">
      <w:pPr>
        <w:jc w:val="both"/>
        <w:rPr>
          <w:rFonts w:ascii="Calibri" w:eastAsia="Calibri" w:hAnsi="Calibri" w:cs="Calibri"/>
        </w:rPr>
      </w:pPr>
      <w:r w:rsidRPr="005B7AF4">
        <w:rPr>
          <w:rFonts w:ascii="Calibri" w:eastAsia="Calibri" w:hAnsi="Calibri" w:cs="Calibri"/>
        </w:rPr>
        <w:t xml:space="preserve">Mientras que la productora </w:t>
      </w:r>
      <w:r w:rsidR="00AF4BB1">
        <w:rPr>
          <w:rFonts w:ascii="Calibri" w:eastAsia="Calibri" w:hAnsi="Calibri" w:cs="Calibri"/>
        </w:rPr>
        <w:t>“M</w:t>
      </w:r>
      <w:r w:rsidRPr="005B7AF4">
        <w:rPr>
          <w:rFonts w:ascii="Calibri" w:eastAsia="Calibri" w:hAnsi="Calibri" w:cs="Calibri"/>
        </w:rPr>
        <w:t>ilma</w:t>
      </w:r>
      <w:r w:rsidR="00AF4BB1">
        <w:rPr>
          <w:rFonts w:ascii="Calibri" w:eastAsia="Calibri" w:hAnsi="Calibri" w:cs="Calibri"/>
        </w:rPr>
        <w:t>”</w:t>
      </w:r>
      <w:r w:rsidRPr="005B7AF4">
        <w:rPr>
          <w:rFonts w:ascii="Calibri" w:eastAsia="Calibri" w:hAnsi="Calibri" w:cs="Calibri"/>
        </w:rPr>
        <w:t xml:space="preserve"> la institución provincial mantiene una estrecha amistad a través del intercambio de experiencias, situación que a su vez logró que estas empresas de pequeños productores de lácteos triunfen en esta feria.</w:t>
      </w:r>
    </w:p>
    <w:p w:rsidR="00CC46A5" w:rsidRPr="005B7AF4" w:rsidRDefault="00CC46A5" w:rsidP="00CC46A5">
      <w:pPr>
        <w:jc w:val="both"/>
        <w:rPr>
          <w:rFonts w:ascii="Calibri" w:eastAsia="Calibri" w:hAnsi="Calibri" w:cs="Calibri"/>
        </w:rPr>
      </w:pPr>
    </w:p>
    <w:p w:rsidR="00430FC6" w:rsidRDefault="00430FC6" w:rsidP="00CC46A5">
      <w:pPr>
        <w:jc w:val="both"/>
        <w:rPr>
          <w:rFonts w:ascii="Calibri" w:eastAsia="Calibri" w:hAnsi="Calibri" w:cs="Calibri"/>
        </w:rPr>
      </w:pPr>
      <w:r>
        <w:rPr>
          <w:rFonts w:ascii="Calibri" w:eastAsia="Calibri" w:hAnsi="Calibri" w:cs="Calibri"/>
        </w:rPr>
        <w:lastRenderedPageBreak/>
        <w:t xml:space="preserve">Diana Guerreo, </w:t>
      </w:r>
      <w:r w:rsidR="00CC46A5" w:rsidRPr="005B7AF4">
        <w:rPr>
          <w:rFonts w:ascii="Calibri" w:eastAsia="Calibri" w:hAnsi="Calibri" w:cs="Calibri"/>
        </w:rPr>
        <w:t xml:space="preserve">Técnica de la Dirección de Desarrollo Económico </w:t>
      </w:r>
      <w:r>
        <w:rPr>
          <w:rFonts w:ascii="Calibri" w:eastAsia="Calibri" w:hAnsi="Calibri" w:cs="Calibri"/>
        </w:rPr>
        <w:t xml:space="preserve">de la Prefectura del Carchi señaló que el apoyo al sector lácteo de la provincia, es una de las principales prioridades de la institución, se continuará, dijo, impulsando la comercialización de los productos que se derivan de la leche, por la gran afluencia de microempresas que se han generado y que se convierten en fuente de trabajo para más gente. </w:t>
      </w:r>
    </w:p>
    <w:p w:rsidR="00430FC6" w:rsidRDefault="00430FC6" w:rsidP="00CC46A5">
      <w:pPr>
        <w:jc w:val="both"/>
        <w:rPr>
          <w:rFonts w:ascii="Calibri" w:eastAsia="Calibri" w:hAnsi="Calibri" w:cs="Calibri"/>
        </w:rPr>
      </w:pPr>
    </w:p>
    <w:p w:rsidR="00CC46A5" w:rsidRDefault="00430FC6" w:rsidP="00CC46A5">
      <w:pPr>
        <w:jc w:val="both"/>
        <w:rPr>
          <w:rFonts w:ascii="Calibri" w:eastAsia="Calibri" w:hAnsi="Calibri" w:cs="Calibri"/>
        </w:rPr>
      </w:pPr>
      <w:r>
        <w:rPr>
          <w:rFonts w:ascii="Calibri" w:eastAsia="Calibri" w:hAnsi="Calibri" w:cs="Calibri"/>
        </w:rPr>
        <w:t xml:space="preserve">El Prefecto Guillermo Herrera por su parte, hizo énfasis en </w:t>
      </w:r>
      <w:r w:rsidR="00267B36">
        <w:rPr>
          <w:rFonts w:ascii="Calibri" w:eastAsia="Calibri" w:hAnsi="Calibri" w:cs="Calibri"/>
        </w:rPr>
        <w:t xml:space="preserve">la importancia de apoyar los emprendimientos de los productores, que han decidido dar un gran saldo, de la producción a la micro industrialización de la leche; convirtiendo al queso en un producto apetecido en la mesa del consumidor local y nacional. </w:t>
      </w:r>
    </w:p>
    <w:p w:rsidR="00267B36" w:rsidRDefault="00267B36" w:rsidP="00CC46A5">
      <w:pPr>
        <w:jc w:val="both"/>
        <w:rPr>
          <w:rFonts w:ascii="Calibri" w:eastAsia="Calibri" w:hAnsi="Calibri" w:cs="Calibri"/>
        </w:rPr>
      </w:pPr>
    </w:p>
    <w:p w:rsidR="00267B36" w:rsidRDefault="00267B36" w:rsidP="00CC46A5">
      <w:pPr>
        <w:jc w:val="both"/>
        <w:rPr>
          <w:rFonts w:ascii="Calibri" w:eastAsia="Calibri" w:hAnsi="Calibri" w:cs="Calibri"/>
        </w:rPr>
      </w:pPr>
      <w:r>
        <w:rPr>
          <w:rFonts w:ascii="Calibri" w:eastAsia="Calibri" w:hAnsi="Calibri" w:cs="Calibri"/>
        </w:rPr>
        <w:t xml:space="preserve">“La producción de leche ha dado un giro, ahora nuestra gente se está convirtiendo en micro empresarios y es necesario apoyarlos en lo que sea necesario para que se puedan abrir más mercados para ofrecer el queso carchense, que hoy por hoy se ha convertido en un producto muy apetecido”. </w:t>
      </w:r>
    </w:p>
    <w:p w:rsidR="00267B36" w:rsidRDefault="00267B36" w:rsidP="00CC46A5">
      <w:pPr>
        <w:jc w:val="both"/>
        <w:rPr>
          <w:rFonts w:ascii="Calibri" w:eastAsia="Calibri" w:hAnsi="Calibri" w:cs="Calibri"/>
        </w:rPr>
      </w:pPr>
    </w:p>
    <w:p w:rsidR="00267B36" w:rsidRPr="005B7AF4" w:rsidRDefault="00267B36" w:rsidP="00CC46A5">
      <w:pPr>
        <w:jc w:val="both"/>
        <w:rPr>
          <w:rFonts w:ascii="Calibri" w:eastAsia="Calibri" w:hAnsi="Calibri" w:cs="Calibri"/>
        </w:rPr>
      </w:pPr>
    </w:p>
    <w:p w:rsidR="00352A4B" w:rsidRPr="00FB2DF9" w:rsidRDefault="00352A4B" w:rsidP="00352A4B">
      <w:pPr>
        <w:spacing w:line="276" w:lineRule="auto"/>
        <w:jc w:val="center"/>
        <w:rPr>
          <w:rFonts w:asciiTheme="majorHAnsi" w:hAnsiTheme="majorHAnsi" w:cstheme="majorHAnsi"/>
          <w:b/>
          <w:i/>
          <w:color w:val="000000" w:themeColor="text1"/>
        </w:rPr>
      </w:pPr>
      <w:r w:rsidRPr="00FB2DF9">
        <w:rPr>
          <w:rFonts w:asciiTheme="majorHAnsi" w:hAnsiTheme="majorHAnsi" w:cstheme="majorHAnsi"/>
          <w:b/>
          <w:i/>
          <w:color w:val="000000" w:themeColor="text1"/>
        </w:rPr>
        <w:t>PREFECTURA DEL CARCHI</w:t>
      </w:r>
    </w:p>
    <w:p w:rsidR="00352A4B" w:rsidRDefault="00352A4B" w:rsidP="00352A4B">
      <w:pPr>
        <w:spacing w:line="276" w:lineRule="auto"/>
        <w:jc w:val="center"/>
        <w:rPr>
          <w:rFonts w:asciiTheme="majorHAnsi" w:hAnsiTheme="majorHAnsi" w:cstheme="majorHAnsi"/>
          <w:b/>
          <w:i/>
          <w:color w:val="000000" w:themeColor="text1"/>
        </w:rPr>
      </w:pPr>
      <w:r w:rsidRPr="00FB2DF9">
        <w:rPr>
          <w:rFonts w:asciiTheme="majorHAnsi" w:hAnsiTheme="majorHAnsi" w:cstheme="majorHAnsi"/>
          <w:b/>
          <w:i/>
          <w:color w:val="000000" w:themeColor="text1"/>
        </w:rPr>
        <w:t>#</w:t>
      </w:r>
      <w:proofErr w:type="spellStart"/>
      <w:r w:rsidRPr="00FB2DF9">
        <w:rPr>
          <w:rFonts w:asciiTheme="majorHAnsi" w:hAnsiTheme="majorHAnsi" w:cstheme="majorHAnsi"/>
          <w:b/>
          <w:i/>
          <w:color w:val="000000" w:themeColor="text1"/>
        </w:rPr>
        <w:t>TrabajamosPorTi</w:t>
      </w:r>
      <w:proofErr w:type="spellEnd"/>
    </w:p>
    <w:p w:rsidR="00352A4B" w:rsidRPr="00FB2DF9" w:rsidRDefault="00352A4B" w:rsidP="00001790">
      <w:pPr>
        <w:spacing w:line="276" w:lineRule="auto"/>
        <w:jc w:val="both"/>
        <w:rPr>
          <w:rFonts w:asciiTheme="majorHAnsi" w:hAnsiTheme="majorHAnsi" w:cstheme="majorHAnsi"/>
          <w:b/>
          <w:i/>
          <w:color w:val="000000" w:themeColor="text1"/>
        </w:rPr>
      </w:pPr>
      <w:bookmarkStart w:id="0" w:name="_GoBack"/>
      <w:bookmarkEnd w:id="0"/>
    </w:p>
    <w:sectPr w:rsidR="00352A4B" w:rsidRPr="00FB2DF9" w:rsidSect="001B1CEF">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20"/>
    <w:rsid w:val="00001790"/>
    <w:rsid w:val="00025099"/>
    <w:rsid w:val="000C1C28"/>
    <w:rsid w:val="00146DFA"/>
    <w:rsid w:val="00220BFB"/>
    <w:rsid w:val="00267B36"/>
    <w:rsid w:val="00270000"/>
    <w:rsid w:val="00282D4A"/>
    <w:rsid w:val="00352A4B"/>
    <w:rsid w:val="003563CA"/>
    <w:rsid w:val="00367211"/>
    <w:rsid w:val="00412CE9"/>
    <w:rsid w:val="0042196E"/>
    <w:rsid w:val="00430FC6"/>
    <w:rsid w:val="00597B58"/>
    <w:rsid w:val="005A7687"/>
    <w:rsid w:val="005B6E60"/>
    <w:rsid w:val="006F2F1B"/>
    <w:rsid w:val="00712DF7"/>
    <w:rsid w:val="00793140"/>
    <w:rsid w:val="007D589B"/>
    <w:rsid w:val="00802D65"/>
    <w:rsid w:val="008A6320"/>
    <w:rsid w:val="008F40A2"/>
    <w:rsid w:val="009419A4"/>
    <w:rsid w:val="00945230"/>
    <w:rsid w:val="00970DF0"/>
    <w:rsid w:val="00991638"/>
    <w:rsid w:val="009955F7"/>
    <w:rsid w:val="009D16BF"/>
    <w:rsid w:val="00A65DD9"/>
    <w:rsid w:val="00A93223"/>
    <w:rsid w:val="00AF4BB1"/>
    <w:rsid w:val="00B10A9F"/>
    <w:rsid w:val="00B247A9"/>
    <w:rsid w:val="00B75DDF"/>
    <w:rsid w:val="00CB0FEA"/>
    <w:rsid w:val="00CC46A5"/>
    <w:rsid w:val="00CF3884"/>
    <w:rsid w:val="00D3232A"/>
    <w:rsid w:val="00D51246"/>
    <w:rsid w:val="00DE48B2"/>
    <w:rsid w:val="00DF2C93"/>
    <w:rsid w:val="00E33AF1"/>
    <w:rsid w:val="00E74C34"/>
    <w:rsid w:val="00EA684A"/>
    <w:rsid w:val="00EF20C2"/>
    <w:rsid w:val="00F0046A"/>
    <w:rsid w:val="00F90624"/>
    <w:rsid w:val="00FB2DF9"/>
    <w:rsid w:val="00FE3944"/>
    <w:rsid w:val="00FE5FFE"/>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2EDFD"/>
  <w15:docId w15:val="{1C819EF4-539A-452B-9C0E-AD1B6C1E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63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GPC</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 GPC Prefectura</dc:creator>
  <cp:lastModifiedBy>Surresta</cp:lastModifiedBy>
  <cp:revision>3</cp:revision>
  <dcterms:created xsi:type="dcterms:W3CDTF">2019-08-13T19:22:00Z</dcterms:created>
  <dcterms:modified xsi:type="dcterms:W3CDTF">2019-08-13T19:37:00Z</dcterms:modified>
</cp:coreProperties>
</file>